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2178"/>
        <w:gridCol w:w="1327"/>
        <w:gridCol w:w="1553"/>
        <w:gridCol w:w="1260"/>
        <w:gridCol w:w="1350"/>
        <w:gridCol w:w="1620"/>
        <w:gridCol w:w="1620"/>
        <w:gridCol w:w="1710"/>
        <w:gridCol w:w="2070"/>
      </w:tblGrid>
      <w:tr w:rsidR="00EE1F0A" w:rsidRPr="00D35EF6" w:rsidTr="002D2EC4">
        <w:tc>
          <w:tcPr>
            <w:tcW w:w="2178" w:type="dxa"/>
          </w:tcPr>
          <w:p w:rsidR="00EE1F0A" w:rsidRPr="00A21DFB" w:rsidRDefault="00EE1F0A" w:rsidP="00B97DEA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1327" w:type="dxa"/>
          </w:tcPr>
          <w:p w:rsidR="00EE1F0A" w:rsidRPr="00A21DFB" w:rsidRDefault="00EE1F0A" w:rsidP="000D1B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Iowa Code Section</w:t>
            </w:r>
          </w:p>
        </w:tc>
        <w:tc>
          <w:tcPr>
            <w:tcW w:w="1553" w:type="dxa"/>
          </w:tcPr>
          <w:p w:rsidR="00EE1F0A" w:rsidRPr="00A21DFB" w:rsidRDefault="00EE1F0A" w:rsidP="000D1B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District Check on Initial Hire</w:t>
            </w:r>
          </w:p>
        </w:tc>
        <w:tc>
          <w:tcPr>
            <w:tcW w:w="1260" w:type="dxa"/>
          </w:tcPr>
          <w:p w:rsidR="00EE1F0A" w:rsidRPr="00A21DFB" w:rsidRDefault="00EE1F0A" w:rsidP="000D1B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District charge</w:t>
            </w:r>
            <w:r w:rsidR="00B42E72"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</w:t>
            </w:r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employee for check</w:t>
            </w:r>
          </w:p>
        </w:tc>
        <w:tc>
          <w:tcPr>
            <w:tcW w:w="1350" w:type="dxa"/>
          </w:tcPr>
          <w:p w:rsidR="00EE1F0A" w:rsidRPr="00A21DFB" w:rsidRDefault="00EE1F0A" w:rsidP="00A21DF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Fingerprint Required</w:t>
            </w:r>
            <w:r w:rsidR="00B90467"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:rsidR="00EE1F0A" w:rsidRPr="00A21DFB" w:rsidRDefault="00EE1F0A" w:rsidP="000D1B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Registry Check Required</w:t>
            </w:r>
          </w:p>
        </w:tc>
        <w:tc>
          <w:tcPr>
            <w:tcW w:w="1620" w:type="dxa"/>
          </w:tcPr>
          <w:p w:rsidR="00EE1F0A" w:rsidRPr="00A21DFB" w:rsidRDefault="00EE1F0A" w:rsidP="000D1B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Iowa Criminal Court Records</w:t>
            </w:r>
          </w:p>
        </w:tc>
        <w:tc>
          <w:tcPr>
            <w:tcW w:w="1710" w:type="dxa"/>
          </w:tcPr>
          <w:p w:rsidR="00EE1F0A" w:rsidRPr="00A21DFB" w:rsidRDefault="00EE1F0A" w:rsidP="000D1B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National Criminal History Check</w:t>
            </w:r>
          </w:p>
        </w:tc>
        <w:tc>
          <w:tcPr>
            <w:tcW w:w="2070" w:type="dxa"/>
          </w:tcPr>
          <w:p w:rsidR="00EE1F0A" w:rsidRPr="00A21DFB" w:rsidRDefault="00EE1F0A" w:rsidP="000D1BAA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A21DF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Recheck Mandated</w:t>
            </w:r>
          </w:p>
        </w:tc>
      </w:tr>
      <w:tr w:rsidR="00EE1F0A" w:rsidTr="002D2EC4">
        <w:tc>
          <w:tcPr>
            <w:tcW w:w="2178" w:type="dxa"/>
          </w:tcPr>
          <w:p w:rsidR="00EE1F0A" w:rsidRPr="00083F75" w:rsidRDefault="00EE1F0A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Teacher with initial license (1-2 years)</w:t>
            </w:r>
          </w:p>
        </w:tc>
        <w:tc>
          <w:tcPr>
            <w:tcW w:w="1327" w:type="dxa"/>
          </w:tcPr>
          <w:p w:rsidR="00EE1F0A" w:rsidRPr="00083F75" w:rsidRDefault="00EE1F0A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272.2(17)</w:t>
            </w:r>
          </w:p>
        </w:tc>
        <w:tc>
          <w:tcPr>
            <w:tcW w:w="1553" w:type="dxa"/>
          </w:tcPr>
          <w:p w:rsidR="00EE1F0A" w:rsidRPr="00083F75" w:rsidRDefault="00EE1F0A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1260" w:type="dxa"/>
          </w:tcPr>
          <w:p w:rsidR="00EE1F0A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n/a</w:t>
            </w:r>
          </w:p>
        </w:tc>
        <w:tc>
          <w:tcPr>
            <w:tcW w:w="1350" w:type="dxa"/>
          </w:tcPr>
          <w:p w:rsidR="00EE1F0A" w:rsidRPr="00083F75" w:rsidRDefault="007F0B89" w:rsidP="008A3A5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</w:t>
            </w:r>
            <w:r w:rsidR="008A3A54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o</w:t>
            </w:r>
          </w:p>
        </w:tc>
        <w:tc>
          <w:tcPr>
            <w:tcW w:w="1620" w:type="dxa"/>
          </w:tcPr>
          <w:p w:rsidR="00EE1F0A" w:rsidRPr="00083F75" w:rsidRDefault="00E41A11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1620" w:type="dxa"/>
          </w:tcPr>
          <w:p w:rsidR="00EE1F0A" w:rsidRPr="00083F75" w:rsidRDefault="00E41A11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1710" w:type="dxa"/>
          </w:tcPr>
          <w:p w:rsidR="00EE1F0A" w:rsidRPr="00083F75" w:rsidRDefault="00E41A11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2070" w:type="dxa"/>
          </w:tcPr>
          <w:p w:rsidR="00EE1F0A" w:rsidRPr="008E39CC" w:rsidRDefault="008E39CC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 – BOEE rechecks, but district may recheck</w:t>
            </w:r>
          </w:p>
        </w:tc>
      </w:tr>
      <w:tr w:rsidR="00EE1F0A" w:rsidTr="002D2EC4">
        <w:tc>
          <w:tcPr>
            <w:tcW w:w="2178" w:type="dxa"/>
          </w:tcPr>
          <w:p w:rsidR="00EE1F0A" w:rsidRPr="00083F75" w:rsidRDefault="00EE1F0A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Teacher with standard license</w:t>
            </w:r>
          </w:p>
        </w:tc>
        <w:tc>
          <w:tcPr>
            <w:tcW w:w="1327" w:type="dxa"/>
          </w:tcPr>
          <w:p w:rsidR="00EE1F0A" w:rsidRPr="00083F75" w:rsidRDefault="00B84129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272.2(17) </w:t>
            </w:r>
            <w:r w:rsidR="00EE1F0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279.13(1)(b)</w:t>
            </w:r>
          </w:p>
        </w:tc>
        <w:tc>
          <w:tcPr>
            <w:tcW w:w="1553" w:type="dxa"/>
          </w:tcPr>
          <w:p w:rsidR="00EE1F0A" w:rsidRPr="00083F75" w:rsidRDefault="00503263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E1F0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260" w:type="dxa"/>
          </w:tcPr>
          <w:p w:rsidR="00EE1F0A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</w:t>
            </w:r>
            <w:r w:rsidR="0082762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llowed</w:t>
            </w:r>
          </w:p>
        </w:tc>
        <w:tc>
          <w:tcPr>
            <w:tcW w:w="1350" w:type="dxa"/>
          </w:tcPr>
          <w:p w:rsidR="00EE1F0A" w:rsidRPr="00083F75" w:rsidRDefault="007F0B89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E1F0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620" w:type="dxa"/>
          </w:tcPr>
          <w:p w:rsidR="00EE1F0A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1620" w:type="dxa"/>
          </w:tcPr>
          <w:p w:rsidR="00EE1F0A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1710" w:type="dxa"/>
          </w:tcPr>
          <w:p w:rsidR="00EE1F0A" w:rsidRPr="00083F75" w:rsidRDefault="00A21DFB" w:rsidP="00A21DF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Yes </w:t>
            </w:r>
          </w:p>
        </w:tc>
        <w:tc>
          <w:tcPr>
            <w:tcW w:w="2070" w:type="dxa"/>
          </w:tcPr>
          <w:p w:rsidR="00EE1F0A" w:rsidRPr="00083F75" w:rsidRDefault="008E39CC" w:rsidP="00877DD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Same as above</w:t>
            </w:r>
          </w:p>
        </w:tc>
      </w:tr>
      <w:tr w:rsidR="00EE1F0A" w:rsidTr="002D2EC4">
        <w:trPr>
          <w:trHeight w:val="593"/>
        </w:trPr>
        <w:tc>
          <w:tcPr>
            <w:tcW w:w="2178" w:type="dxa"/>
          </w:tcPr>
          <w:p w:rsidR="00EE1F0A" w:rsidRPr="00083F75" w:rsidRDefault="00EE1F0A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Master Teacher with standard license</w:t>
            </w:r>
          </w:p>
        </w:tc>
        <w:tc>
          <w:tcPr>
            <w:tcW w:w="1327" w:type="dxa"/>
          </w:tcPr>
          <w:p w:rsidR="00EE1F0A" w:rsidRPr="00083F75" w:rsidRDefault="00EE1F0A" w:rsidP="00B8412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272.2(17) 279.13(1)(b)</w:t>
            </w:r>
          </w:p>
        </w:tc>
        <w:tc>
          <w:tcPr>
            <w:tcW w:w="1553" w:type="dxa"/>
          </w:tcPr>
          <w:p w:rsidR="00EE1F0A" w:rsidRPr="00083F75" w:rsidRDefault="00503263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E1F0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260" w:type="dxa"/>
          </w:tcPr>
          <w:p w:rsidR="00EE1F0A" w:rsidRPr="00083F75" w:rsidRDefault="002D2EC4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</w:t>
            </w:r>
            <w:r w:rsidR="0082762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llowed</w:t>
            </w:r>
          </w:p>
        </w:tc>
        <w:tc>
          <w:tcPr>
            <w:tcW w:w="1350" w:type="dxa"/>
          </w:tcPr>
          <w:p w:rsidR="00EE1F0A" w:rsidRPr="00083F75" w:rsidRDefault="007F0B89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E1F0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620" w:type="dxa"/>
          </w:tcPr>
          <w:p w:rsidR="00EE1F0A" w:rsidRPr="00083F75" w:rsidRDefault="00A21DFB" w:rsidP="00A21DF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Yes </w:t>
            </w:r>
          </w:p>
        </w:tc>
        <w:tc>
          <w:tcPr>
            <w:tcW w:w="1620" w:type="dxa"/>
          </w:tcPr>
          <w:p w:rsidR="00EE1F0A" w:rsidRPr="00083F75" w:rsidRDefault="00A21DFB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1710" w:type="dxa"/>
          </w:tcPr>
          <w:p w:rsidR="00EE1F0A" w:rsidRPr="00083F75" w:rsidRDefault="00A21DFB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2070" w:type="dxa"/>
          </w:tcPr>
          <w:p w:rsidR="00EE1F0A" w:rsidRPr="00083F75" w:rsidRDefault="008E39CC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Same as above</w:t>
            </w:r>
          </w:p>
        </w:tc>
      </w:tr>
      <w:tr w:rsidR="00E41A11" w:rsidTr="002D2EC4">
        <w:tc>
          <w:tcPr>
            <w:tcW w:w="2178" w:type="dxa"/>
          </w:tcPr>
          <w:p w:rsidR="00E41A11" w:rsidRPr="00083F75" w:rsidRDefault="00E41A11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Teacher with permanent professional license</w:t>
            </w:r>
          </w:p>
        </w:tc>
        <w:tc>
          <w:tcPr>
            <w:tcW w:w="1327" w:type="dxa"/>
          </w:tcPr>
          <w:p w:rsidR="00E41A11" w:rsidRPr="00083F75" w:rsidRDefault="00E41A11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Unclear</w:t>
            </w:r>
          </w:p>
        </w:tc>
        <w:tc>
          <w:tcPr>
            <w:tcW w:w="1553" w:type="dxa"/>
          </w:tcPr>
          <w:p w:rsidR="00E41A11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083F75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 on new hire</w:t>
            </w:r>
          </w:p>
        </w:tc>
        <w:tc>
          <w:tcPr>
            <w:tcW w:w="1260" w:type="dxa"/>
          </w:tcPr>
          <w:p w:rsidR="00E41A11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</w:t>
            </w:r>
            <w:r w:rsidR="0082762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llowed</w:t>
            </w:r>
          </w:p>
        </w:tc>
        <w:tc>
          <w:tcPr>
            <w:tcW w:w="1350" w:type="dxa"/>
          </w:tcPr>
          <w:p w:rsidR="00E41A11" w:rsidRPr="00083F75" w:rsidRDefault="00A21DFB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083F75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 on new hire</w:t>
            </w:r>
          </w:p>
        </w:tc>
        <w:tc>
          <w:tcPr>
            <w:tcW w:w="1620" w:type="dxa"/>
          </w:tcPr>
          <w:p w:rsidR="00E41A11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083F75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 on new hire</w:t>
            </w:r>
          </w:p>
        </w:tc>
        <w:tc>
          <w:tcPr>
            <w:tcW w:w="1620" w:type="dxa"/>
          </w:tcPr>
          <w:p w:rsidR="00E41A11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083F75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 on new hire</w:t>
            </w:r>
          </w:p>
        </w:tc>
        <w:tc>
          <w:tcPr>
            <w:tcW w:w="1710" w:type="dxa"/>
          </w:tcPr>
          <w:p w:rsidR="00E41A11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083F75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 on new hire</w:t>
            </w:r>
          </w:p>
        </w:tc>
        <w:tc>
          <w:tcPr>
            <w:tcW w:w="2070" w:type="dxa"/>
          </w:tcPr>
          <w:p w:rsidR="00E72FCE" w:rsidRPr="00083F75" w:rsidRDefault="00083F75" w:rsidP="00A21DFB">
            <w:pPr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BOEE doesn’t </w:t>
            </w:r>
            <w:r w:rsidR="00827625" w:rsidRP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d</w:t>
            </w:r>
            <w:r w:rsidR="00DB7593" w:rsidRP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o a renewal</w:t>
            </w:r>
            <w:r w:rsidRP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check</w:t>
            </w:r>
            <w:r w:rsidR="00E72FCE" w:rsidRP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</w:t>
            </w:r>
            <w:r w:rsidR="00A21DFB" w:rsidRP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but </w:t>
            </w:r>
            <w:r w:rsidR="000C67BB" w:rsidRP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IC 279 exemption applies</w:t>
            </w:r>
            <w:r w:rsid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. Since no license recheck, best practice would be a district check.</w:t>
            </w:r>
          </w:p>
        </w:tc>
      </w:tr>
      <w:tr w:rsidR="00EE1F0A" w:rsidTr="002D2EC4">
        <w:trPr>
          <w:trHeight w:val="1025"/>
        </w:trPr>
        <w:tc>
          <w:tcPr>
            <w:tcW w:w="2178" w:type="dxa"/>
          </w:tcPr>
          <w:p w:rsidR="00EE1F0A" w:rsidRPr="00083F75" w:rsidRDefault="00EE1F0A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Substitute Teacher</w:t>
            </w:r>
            <w:r w:rsidR="00920F06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(either license or authorization)</w:t>
            </w:r>
          </w:p>
        </w:tc>
        <w:tc>
          <w:tcPr>
            <w:tcW w:w="1327" w:type="dxa"/>
          </w:tcPr>
          <w:p w:rsidR="00EE1F0A" w:rsidRPr="00083F75" w:rsidRDefault="00EE1F0A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272.2(17)</w:t>
            </w:r>
          </w:p>
        </w:tc>
        <w:tc>
          <w:tcPr>
            <w:tcW w:w="1553" w:type="dxa"/>
          </w:tcPr>
          <w:p w:rsidR="00EE1F0A" w:rsidRPr="00083F75" w:rsidRDefault="002D2EC4" w:rsidP="008E39CC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M</w:t>
            </w:r>
            <w:r w:rsidR="00DB759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ust</w:t>
            </w:r>
            <w:r w:rsidR="00920F06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</w:t>
            </w:r>
            <w:r w:rsidR="00920F06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if </w:t>
            </w:r>
            <w:r w:rsidR="008E39CC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under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</w:t>
            </w:r>
            <w:r w:rsidR="00920F06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 279 contract</w:t>
            </w:r>
            <w:r w:rsidR="008A3A54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, but best practice</w:t>
            </w:r>
            <w:r w:rsidR="009276F2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for all</w:t>
            </w:r>
          </w:p>
        </w:tc>
        <w:tc>
          <w:tcPr>
            <w:tcW w:w="1260" w:type="dxa"/>
          </w:tcPr>
          <w:p w:rsidR="00EE1F0A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</w:t>
            </w:r>
            <w:r w:rsidR="0082762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llowed</w:t>
            </w:r>
            <w:r w:rsidR="0064613F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if offered a 279 contract</w:t>
            </w:r>
          </w:p>
        </w:tc>
        <w:tc>
          <w:tcPr>
            <w:tcW w:w="1350" w:type="dxa"/>
          </w:tcPr>
          <w:p w:rsidR="00EE1F0A" w:rsidRPr="00083F75" w:rsidRDefault="002D2EC4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M</w:t>
            </w:r>
            <w:r w:rsidR="00DB759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ust</w:t>
            </w:r>
            <w:r w:rsidR="00E41A11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if</w:t>
            </w:r>
            <w:r w:rsidR="0064613F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offered a 279 contract</w:t>
            </w:r>
          </w:p>
        </w:tc>
        <w:tc>
          <w:tcPr>
            <w:tcW w:w="1620" w:type="dxa"/>
          </w:tcPr>
          <w:p w:rsidR="00EE1F0A" w:rsidRPr="00083F75" w:rsidRDefault="002D2EC4" w:rsidP="00DB7593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M</w:t>
            </w:r>
            <w:r w:rsidR="00DB759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ust</w:t>
            </w:r>
            <w:r w:rsidR="00920F06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</w:t>
            </w:r>
            <w:r w:rsidR="00920F06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if offered a 279 contract</w:t>
            </w:r>
          </w:p>
        </w:tc>
        <w:tc>
          <w:tcPr>
            <w:tcW w:w="1620" w:type="dxa"/>
          </w:tcPr>
          <w:p w:rsidR="00EE1F0A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M</w:t>
            </w:r>
            <w:r w:rsidR="00DB759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ust</w:t>
            </w:r>
            <w:r w:rsidR="00920F06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</w:t>
            </w:r>
            <w:r w:rsidR="00920F06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if offered a 279 contract</w:t>
            </w:r>
          </w:p>
        </w:tc>
        <w:tc>
          <w:tcPr>
            <w:tcW w:w="1710" w:type="dxa"/>
          </w:tcPr>
          <w:p w:rsidR="00EE1F0A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M</w:t>
            </w:r>
            <w:r w:rsidR="00DB7593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ust</w:t>
            </w:r>
            <w:r w:rsidR="00920F06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</w:t>
            </w:r>
            <w:r w:rsidR="00920F06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if offered a 279 contract</w:t>
            </w:r>
          </w:p>
        </w:tc>
        <w:tc>
          <w:tcPr>
            <w:tcW w:w="2070" w:type="dxa"/>
          </w:tcPr>
          <w:p w:rsidR="000D1BAA" w:rsidRPr="00083F75" w:rsidRDefault="008E39CC">
            <w:pPr>
              <w:rPr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 – BOEE rechecks, but district may recheck</w:t>
            </w:r>
            <w:r w:rsidRPr="00083F75">
              <w:rPr>
                <w:sz w:val="20"/>
              </w:rPr>
              <w:t xml:space="preserve"> </w:t>
            </w:r>
          </w:p>
        </w:tc>
      </w:tr>
      <w:tr w:rsidR="002D2EC4" w:rsidTr="002D2EC4">
        <w:tc>
          <w:tcPr>
            <w:tcW w:w="2178" w:type="dxa"/>
          </w:tcPr>
          <w:p w:rsidR="002D2EC4" w:rsidRPr="00083F75" w:rsidRDefault="002D2EC4" w:rsidP="002D2EC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School Nurse with SPR</w:t>
            </w:r>
          </w:p>
        </w:tc>
        <w:tc>
          <w:tcPr>
            <w:tcW w:w="1327" w:type="dxa"/>
          </w:tcPr>
          <w:p w:rsidR="002D2EC4" w:rsidRPr="00083F75" w:rsidRDefault="002D2EC4" w:rsidP="002D2EC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272.2(17)</w:t>
            </w:r>
          </w:p>
        </w:tc>
        <w:tc>
          <w:tcPr>
            <w:tcW w:w="1553" w:type="dxa"/>
          </w:tcPr>
          <w:p w:rsidR="002D2EC4" w:rsidRPr="00083F75" w:rsidRDefault="002D2EC4" w:rsidP="002D2EC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Must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if offered a 279 contract</w:t>
            </w:r>
          </w:p>
        </w:tc>
        <w:tc>
          <w:tcPr>
            <w:tcW w:w="1260" w:type="dxa"/>
          </w:tcPr>
          <w:p w:rsidR="002D2EC4" w:rsidRPr="00083F75" w:rsidRDefault="002D2EC4" w:rsidP="002D2EC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Allowed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if offered a 279 contract</w:t>
            </w:r>
          </w:p>
        </w:tc>
        <w:tc>
          <w:tcPr>
            <w:tcW w:w="1350" w:type="dxa"/>
          </w:tcPr>
          <w:p w:rsidR="002D2EC4" w:rsidRPr="00083F75" w:rsidRDefault="002D2EC4" w:rsidP="002D2EC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Must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if offered a 279 contract</w:t>
            </w:r>
          </w:p>
        </w:tc>
        <w:tc>
          <w:tcPr>
            <w:tcW w:w="1620" w:type="dxa"/>
          </w:tcPr>
          <w:p w:rsidR="002D2EC4" w:rsidRPr="00083F75" w:rsidRDefault="002D2EC4" w:rsidP="002D2EC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Must 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if offered a 279 contract</w:t>
            </w:r>
          </w:p>
        </w:tc>
        <w:tc>
          <w:tcPr>
            <w:tcW w:w="1620" w:type="dxa"/>
          </w:tcPr>
          <w:p w:rsidR="002D2EC4" w:rsidRPr="00083F75" w:rsidRDefault="002D2EC4" w:rsidP="002D2EC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Must 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if offered a 279 contract</w:t>
            </w:r>
          </w:p>
        </w:tc>
        <w:tc>
          <w:tcPr>
            <w:tcW w:w="1710" w:type="dxa"/>
          </w:tcPr>
          <w:p w:rsidR="002D2EC4" w:rsidRPr="00083F75" w:rsidRDefault="002D2EC4" w:rsidP="002D2EC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Must 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if offered a 279 contract</w:t>
            </w:r>
          </w:p>
        </w:tc>
        <w:tc>
          <w:tcPr>
            <w:tcW w:w="2070" w:type="dxa"/>
          </w:tcPr>
          <w:p w:rsidR="002D2EC4" w:rsidRPr="00083F75" w:rsidRDefault="002D2EC4" w:rsidP="002D2EC4">
            <w:pPr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 – BOEE rechecks w/renewal for either sub license or authorization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but district may</w:t>
            </w:r>
          </w:p>
        </w:tc>
      </w:tr>
      <w:tr w:rsidR="00E41A11" w:rsidTr="002D2EC4">
        <w:tc>
          <w:tcPr>
            <w:tcW w:w="2178" w:type="dxa"/>
          </w:tcPr>
          <w:p w:rsidR="00E41A11" w:rsidRPr="00083F75" w:rsidRDefault="00E41A11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School Nurse without SPR</w:t>
            </w:r>
          </w:p>
        </w:tc>
        <w:tc>
          <w:tcPr>
            <w:tcW w:w="1327" w:type="dxa"/>
          </w:tcPr>
          <w:p w:rsidR="00E41A11" w:rsidRPr="00083F75" w:rsidRDefault="00E41A11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279.69</w:t>
            </w:r>
          </w:p>
        </w:tc>
        <w:tc>
          <w:tcPr>
            <w:tcW w:w="1553" w:type="dxa"/>
          </w:tcPr>
          <w:p w:rsidR="00E41A11" w:rsidRPr="00083F75" w:rsidRDefault="00503263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41A11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260" w:type="dxa"/>
          </w:tcPr>
          <w:p w:rsidR="00E41A11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P</w:t>
            </w:r>
            <w:r w:rsidR="0082762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rohibited</w:t>
            </w:r>
          </w:p>
        </w:tc>
        <w:tc>
          <w:tcPr>
            <w:tcW w:w="1350" w:type="dxa"/>
          </w:tcPr>
          <w:p w:rsidR="00E41A11" w:rsidRPr="00083F75" w:rsidRDefault="007F0B89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</w:t>
            </w:r>
            <w:r w:rsidR="00E41A11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o</w:t>
            </w:r>
          </w:p>
        </w:tc>
        <w:tc>
          <w:tcPr>
            <w:tcW w:w="1620" w:type="dxa"/>
          </w:tcPr>
          <w:p w:rsidR="00E41A11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Yes</w:t>
            </w:r>
          </w:p>
        </w:tc>
        <w:tc>
          <w:tcPr>
            <w:tcW w:w="1620" w:type="dxa"/>
          </w:tcPr>
          <w:p w:rsidR="00E41A11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1710" w:type="dxa"/>
          </w:tcPr>
          <w:p w:rsidR="00E41A11" w:rsidRPr="00083F75" w:rsidRDefault="00E41A11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2070" w:type="dxa"/>
          </w:tcPr>
          <w:p w:rsidR="00E41A11" w:rsidRPr="00083F75" w:rsidRDefault="00E41A11" w:rsidP="00827625">
            <w:pPr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Yes, </w:t>
            </w:r>
            <w:r w:rsidR="0082762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very 5 years in anniversary year of employment </w:t>
            </w:r>
          </w:p>
        </w:tc>
      </w:tr>
      <w:tr w:rsidR="00EE1F0A" w:rsidTr="002D2EC4">
        <w:tc>
          <w:tcPr>
            <w:tcW w:w="2178" w:type="dxa"/>
          </w:tcPr>
          <w:p w:rsidR="00EE1F0A" w:rsidRPr="00083F75" w:rsidRDefault="00EE1F0A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Paraprofessional</w:t>
            </w:r>
          </w:p>
        </w:tc>
        <w:tc>
          <w:tcPr>
            <w:tcW w:w="1327" w:type="dxa"/>
          </w:tcPr>
          <w:p w:rsidR="00EE1F0A" w:rsidRPr="00083F75" w:rsidRDefault="00EE1F0A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272.2(17)</w:t>
            </w:r>
          </w:p>
        </w:tc>
        <w:tc>
          <w:tcPr>
            <w:tcW w:w="1553" w:type="dxa"/>
          </w:tcPr>
          <w:p w:rsidR="00EE1F0A" w:rsidRPr="00083F75" w:rsidRDefault="00503263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E1F0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260" w:type="dxa"/>
          </w:tcPr>
          <w:p w:rsidR="00EE1F0A" w:rsidRPr="00083F75" w:rsidRDefault="002D2EC4" w:rsidP="00877DD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P</w:t>
            </w:r>
            <w:r w:rsid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rohibited</w:t>
            </w:r>
          </w:p>
        </w:tc>
        <w:tc>
          <w:tcPr>
            <w:tcW w:w="1350" w:type="dxa"/>
          </w:tcPr>
          <w:p w:rsidR="00EE1F0A" w:rsidRPr="00083F75" w:rsidRDefault="007F0B89" w:rsidP="00877DD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</w:t>
            </w:r>
            <w:r w:rsidR="008A3A54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o</w:t>
            </w:r>
          </w:p>
        </w:tc>
        <w:tc>
          <w:tcPr>
            <w:tcW w:w="1620" w:type="dxa"/>
          </w:tcPr>
          <w:p w:rsidR="00EE1F0A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1620" w:type="dxa"/>
          </w:tcPr>
          <w:p w:rsidR="00EE1F0A" w:rsidRPr="00083F75" w:rsidRDefault="00A21DFB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1710" w:type="dxa"/>
          </w:tcPr>
          <w:p w:rsidR="00EE1F0A" w:rsidRPr="00083F75" w:rsidRDefault="00827625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2070" w:type="dxa"/>
          </w:tcPr>
          <w:p w:rsidR="00EE1F0A" w:rsidRDefault="00EE1F0A">
            <w:pPr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 – BOEE rechecks w/renewal</w:t>
            </w:r>
            <w:r w:rsidR="008E39CC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but district may</w:t>
            </w:r>
          </w:p>
          <w:p w:rsidR="000D1BAA" w:rsidRPr="00083F75" w:rsidRDefault="000D1BAA">
            <w:pPr>
              <w:rPr>
                <w:sz w:val="20"/>
              </w:rPr>
            </w:pPr>
          </w:p>
        </w:tc>
      </w:tr>
      <w:tr w:rsidR="00920F06" w:rsidTr="002D2EC4">
        <w:tc>
          <w:tcPr>
            <w:tcW w:w="2178" w:type="dxa"/>
          </w:tcPr>
          <w:p w:rsidR="00920F06" w:rsidRPr="00083F75" w:rsidRDefault="00920F06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Non-teacher Coaches</w:t>
            </w:r>
          </w:p>
        </w:tc>
        <w:tc>
          <w:tcPr>
            <w:tcW w:w="1327" w:type="dxa"/>
          </w:tcPr>
          <w:p w:rsidR="00920F06" w:rsidRPr="00083F75" w:rsidRDefault="00920F06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272.2(17)</w:t>
            </w:r>
          </w:p>
        </w:tc>
        <w:tc>
          <w:tcPr>
            <w:tcW w:w="1553" w:type="dxa"/>
          </w:tcPr>
          <w:p w:rsidR="00920F06" w:rsidRPr="00083F75" w:rsidRDefault="00920F06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1260" w:type="dxa"/>
          </w:tcPr>
          <w:p w:rsidR="00920F06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P</w:t>
            </w:r>
            <w:r w:rsid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rohibited</w:t>
            </w:r>
          </w:p>
        </w:tc>
        <w:tc>
          <w:tcPr>
            <w:tcW w:w="1350" w:type="dxa"/>
          </w:tcPr>
          <w:p w:rsidR="00920F06" w:rsidRPr="00083F75" w:rsidRDefault="007F0B89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</w:t>
            </w:r>
            <w:r w:rsidR="00920F06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o</w:t>
            </w:r>
          </w:p>
        </w:tc>
        <w:tc>
          <w:tcPr>
            <w:tcW w:w="1620" w:type="dxa"/>
          </w:tcPr>
          <w:p w:rsidR="00920F06" w:rsidRPr="00083F75" w:rsidRDefault="00920F06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1620" w:type="dxa"/>
          </w:tcPr>
          <w:p w:rsidR="00920F06" w:rsidRPr="00083F75" w:rsidRDefault="00920F06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1710" w:type="dxa"/>
          </w:tcPr>
          <w:p w:rsidR="00920F06" w:rsidRPr="00083F75" w:rsidRDefault="00920F06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2070" w:type="dxa"/>
          </w:tcPr>
          <w:p w:rsidR="00920F06" w:rsidRPr="00083F75" w:rsidRDefault="00920F06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 – BOEE rechecks w/renewal</w:t>
            </w:r>
            <w:r w:rsidR="008E39CC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but district may</w:t>
            </w:r>
          </w:p>
        </w:tc>
      </w:tr>
      <w:tr w:rsidR="000D1BAA" w:rsidTr="002D2EC4">
        <w:trPr>
          <w:trHeight w:val="998"/>
        </w:trPr>
        <w:tc>
          <w:tcPr>
            <w:tcW w:w="2178" w:type="dxa"/>
          </w:tcPr>
          <w:p w:rsidR="000D1BAA" w:rsidRPr="00083F75" w:rsidRDefault="000D1BAA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Bus Driver</w:t>
            </w:r>
          </w:p>
        </w:tc>
        <w:tc>
          <w:tcPr>
            <w:tcW w:w="1327" w:type="dxa"/>
          </w:tcPr>
          <w:p w:rsidR="000D1BAA" w:rsidRPr="00083F75" w:rsidRDefault="000D1BAA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321.375</w:t>
            </w:r>
          </w:p>
        </w:tc>
        <w:tc>
          <w:tcPr>
            <w:tcW w:w="1553" w:type="dxa"/>
          </w:tcPr>
          <w:p w:rsidR="000D1BAA" w:rsidRPr="00083F75" w:rsidRDefault="00503263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0D1BA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260" w:type="dxa"/>
          </w:tcPr>
          <w:p w:rsidR="000D1BAA" w:rsidRPr="00083F75" w:rsidRDefault="002D2EC4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P</w:t>
            </w:r>
            <w:r w:rsidR="000D1BAA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rohibited</w:t>
            </w:r>
          </w:p>
        </w:tc>
        <w:tc>
          <w:tcPr>
            <w:tcW w:w="1350" w:type="dxa"/>
          </w:tcPr>
          <w:p w:rsidR="000D1BAA" w:rsidRPr="00083F75" w:rsidRDefault="007F0B89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</w:t>
            </w:r>
            <w:r w:rsidR="000D1BA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o</w:t>
            </w:r>
          </w:p>
        </w:tc>
        <w:tc>
          <w:tcPr>
            <w:tcW w:w="1620" w:type="dxa"/>
          </w:tcPr>
          <w:p w:rsidR="000D1BAA" w:rsidRPr="00083F75" w:rsidRDefault="002D2EC4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0D1BA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620" w:type="dxa"/>
          </w:tcPr>
          <w:p w:rsidR="000D1BAA" w:rsidRPr="00083F75" w:rsidRDefault="002D2EC4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0D1BAA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710" w:type="dxa"/>
          </w:tcPr>
          <w:p w:rsidR="000D1BAA" w:rsidRPr="00083F75" w:rsidRDefault="000D1BAA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 but best practice</w:t>
            </w:r>
          </w:p>
        </w:tc>
        <w:tc>
          <w:tcPr>
            <w:tcW w:w="2070" w:type="dxa"/>
          </w:tcPr>
          <w:p w:rsidR="000D1BAA" w:rsidRPr="00083F75" w:rsidRDefault="000D1BAA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Every 5 years, district does recheck when license is renewed</w:t>
            </w:r>
            <w:r w:rsidR="00E72FCE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pursuant to 321.375</w:t>
            </w:r>
          </w:p>
        </w:tc>
      </w:tr>
      <w:tr w:rsidR="00E72FCE" w:rsidTr="002D2EC4">
        <w:trPr>
          <w:trHeight w:val="1043"/>
        </w:trPr>
        <w:tc>
          <w:tcPr>
            <w:tcW w:w="2178" w:type="dxa"/>
          </w:tcPr>
          <w:p w:rsidR="00E72FCE" w:rsidRPr="000D1BAA" w:rsidRDefault="00E72FCE" w:rsidP="00586D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0D1BAA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lastRenderedPageBreak/>
              <w:t>Position</w:t>
            </w:r>
          </w:p>
        </w:tc>
        <w:tc>
          <w:tcPr>
            <w:tcW w:w="1327" w:type="dxa"/>
          </w:tcPr>
          <w:p w:rsidR="00E72FCE" w:rsidRPr="000D1BAA" w:rsidRDefault="00E72FCE" w:rsidP="00586D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0D1BAA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Iowa Code Section</w:t>
            </w:r>
          </w:p>
        </w:tc>
        <w:tc>
          <w:tcPr>
            <w:tcW w:w="1553" w:type="dxa"/>
          </w:tcPr>
          <w:p w:rsidR="00E72FCE" w:rsidRPr="000D1BAA" w:rsidRDefault="00E72FCE" w:rsidP="00586D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0D1BAA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District Check on Initial Hire</w:t>
            </w:r>
          </w:p>
        </w:tc>
        <w:tc>
          <w:tcPr>
            <w:tcW w:w="1260" w:type="dxa"/>
          </w:tcPr>
          <w:p w:rsidR="00E72FCE" w:rsidRPr="000D1BAA" w:rsidRDefault="00E72FCE" w:rsidP="00586D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0D1BAA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District charges employee for check</w:t>
            </w:r>
          </w:p>
        </w:tc>
        <w:tc>
          <w:tcPr>
            <w:tcW w:w="1350" w:type="dxa"/>
          </w:tcPr>
          <w:p w:rsidR="00E72FCE" w:rsidRPr="000D1BAA" w:rsidRDefault="00E72FCE" w:rsidP="00586D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0D1BAA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Fingerprint Required</w:t>
            </w:r>
          </w:p>
        </w:tc>
        <w:tc>
          <w:tcPr>
            <w:tcW w:w="1620" w:type="dxa"/>
          </w:tcPr>
          <w:p w:rsidR="00E72FCE" w:rsidRPr="000D1BAA" w:rsidRDefault="00E72FCE" w:rsidP="00586D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0D1BAA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Registry Check Required</w:t>
            </w:r>
          </w:p>
        </w:tc>
        <w:tc>
          <w:tcPr>
            <w:tcW w:w="1620" w:type="dxa"/>
          </w:tcPr>
          <w:p w:rsidR="00E72FCE" w:rsidRPr="000D1BAA" w:rsidRDefault="00E72FCE" w:rsidP="00586D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0D1BAA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Iowa Criminal Court Records</w:t>
            </w:r>
          </w:p>
        </w:tc>
        <w:tc>
          <w:tcPr>
            <w:tcW w:w="1710" w:type="dxa"/>
          </w:tcPr>
          <w:p w:rsidR="00E72FCE" w:rsidRPr="000D1BAA" w:rsidRDefault="00E72FCE" w:rsidP="00586D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0D1BAA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National Criminal History Check</w:t>
            </w:r>
          </w:p>
        </w:tc>
        <w:tc>
          <w:tcPr>
            <w:tcW w:w="2070" w:type="dxa"/>
          </w:tcPr>
          <w:p w:rsidR="00E72FCE" w:rsidRPr="000D1BAA" w:rsidRDefault="00E72FCE" w:rsidP="00586DA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</w:pPr>
            <w:r w:rsidRPr="000D1BAA">
              <w:rPr>
                <w:rFonts w:ascii="Arial" w:eastAsia="Times New Roman" w:hAnsi="Arial" w:cs="Arial"/>
                <w:b/>
                <w:color w:val="000000"/>
                <w:sz w:val="20"/>
                <w:szCs w:val="18"/>
              </w:rPr>
              <w:t>Recheck Mandated</w:t>
            </w:r>
          </w:p>
        </w:tc>
      </w:tr>
      <w:tr w:rsidR="00E72FCE" w:rsidTr="002D2EC4">
        <w:trPr>
          <w:trHeight w:val="737"/>
        </w:trPr>
        <w:tc>
          <w:tcPr>
            <w:tcW w:w="2178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Administrators</w:t>
            </w:r>
          </w:p>
        </w:tc>
        <w:tc>
          <w:tcPr>
            <w:tcW w:w="1327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272.2(17)</w:t>
            </w:r>
          </w:p>
        </w:tc>
        <w:tc>
          <w:tcPr>
            <w:tcW w:w="1553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1260" w:type="dxa"/>
          </w:tcPr>
          <w:p w:rsidR="00E72FCE" w:rsidRPr="00083F75" w:rsidRDefault="007231DD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Not </w:t>
            </w:r>
            <w:r w:rsidR="008E39CC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prohibited</w:t>
            </w:r>
          </w:p>
        </w:tc>
        <w:tc>
          <w:tcPr>
            <w:tcW w:w="1350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</w:t>
            </w:r>
          </w:p>
        </w:tc>
        <w:tc>
          <w:tcPr>
            <w:tcW w:w="1620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1620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1710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82762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Mandated, but best practice</w:t>
            </w:r>
          </w:p>
        </w:tc>
        <w:tc>
          <w:tcPr>
            <w:tcW w:w="2070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 – BOEE rechecks w/renewal</w:t>
            </w:r>
            <w:r w:rsidR="008E39CC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but district may</w:t>
            </w:r>
          </w:p>
        </w:tc>
      </w:tr>
      <w:tr w:rsidR="00E72FCE" w:rsidTr="002D2EC4">
        <w:tc>
          <w:tcPr>
            <w:tcW w:w="2178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Preschool Teacher</w:t>
            </w:r>
          </w:p>
        </w:tc>
        <w:tc>
          <w:tcPr>
            <w:tcW w:w="1327" w:type="dxa"/>
          </w:tcPr>
          <w:p w:rsidR="00E72FCE" w:rsidRPr="00083F75" w:rsidRDefault="00E72FCE" w:rsidP="007231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272.2(17), 279.13(1)(b) DHS rules 441.109.9</w:t>
            </w:r>
          </w:p>
        </w:tc>
        <w:tc>
          <w:tcPr>
            <w:tcW w:w="1553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1260" w:type="dxa"/>
          </w:tcPr>
          <w:p w:rsidR="00E72FCE" w:rsidRPr="00083F75" w:rsidRDefault="002D2EC4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</w:t>
            </w:r>
            <w:r w:rsid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llowed</w:t>
            </w:r>
          </w:p>
        </w:tc>
        <w:tc>
          <w:tcPr>
            <w:tcW w:w="1350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1620" w:type="dxa"/>
          </w:tcPr>
          <w:p w:rsidR="00E72FCE" w:rsidRPr="00083F75" w:rsidRDefault="002D2EC4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72FCE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620" w:type="dxa"/>
          </w:tcPr>
          <w:p w:rsidR="00E72FCE" w:rsidRPr="00083F75" w:rsidRDefault="002D2EC4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72FCE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710" w:type="dxa"/>
          </w:tcPr>
          <w:p w:rsidR="00E72FCE" w:rsidRPr="00083F75" w:rsidRDefault="002D2EC4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72FCE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2070" w:type="dxa"/>
          </w:tcPr>
          <w:p w:rsidR="00E72FCE" w:rsidRPr="00083F75" w:rsidRDefault="00E72FCE" w:rsidP="005925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 – BOEE rechecks w/renewal</w:t>
            </w:r>
            <w:r w:rsidR="008E39CC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but district may</w:t>
            </w:r>
          </w:p>
        </w:tc>
      </w:tr>
      <w:tr w:rsidR="00E72FCE" w:rsidTr="002D2EC4">
        <w:tc>
          <w:tcPr>
            <w:tcW w:w="2178" w:type="dxa"/>
          </w:tcPr>
          <w:p w:rsidR="00E72FCE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All preschool employees other than teachers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(</w:t>
            </w:r>
            <w:r w:rsidRPr="000D1BAA">
              <w:rPr>
                <w:rFonts w:ascii="Arial" w:eastAsia="Times New Roman" w:hAnsi="Arial" w:cs="Arial"/>
                <w:i/>
                <w:color w:val="000000"/>
                <w:sz w:val="20"/>
                <w:szCs w:val="18"/>
              </w:rPr>
              <w:t>If preschool is licensed by DHS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)</w:t>
            </w:r>
          </w:p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If not licensed by DHS, new requirements and timelines apply.</w:t>
            </w:r>
          </w:p>
        </w:tc>
        <w:tc>
          <w:tcPr>
            <w:tcW w:w="1327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DHS rules 441.109.9 </w:t>
            </w:r>
            <w:r w:rsidR="007231DD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found </w:t>
            </w:r>
            <w:hyperlink r:id="rId7" w:history="1">
              <w:r w:rsidR="007231DD" w:rsidRPr="007231DD">
                <w:rPr>
                  <w:rStyle w:val="Hyperlink"/>
                  <w:rFonts w:ascii="Arial" w:eastAsia="Times New Roman" w:hAnsi="Arial" w:cs="Arial"/>
                  <w:sz w:val="20"/>
                  <w:szCs w:val="18"/>
                </w:rPr>
                <w:t>here</w:t>
              </w:r>
            </w:hyperlink>
            <w:r w:rsidR="007231DD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and 279.69</w:t>
            </w:r>
          </w:p>
        </w:tc>
        <w:tc>
          <w:tcPr>
            <w:tcW w:w="1553" w:type="dxa"/>
          </w:tcPr>
          <w:p w:rsidR="00E72FCE" w:rsidRPr="00083F75" w:rsidRDefault="00E72FCE" w:rsidP="007231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If answer 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to any of 3 questions: is in ratio? direct responsibility for child? potential to be alone with a child?</w:t>
            </w:r>
          </w:p>
        </w:tc>
        <w:tc>
          <w:tcPr>
            <w:tcW w:w="1260" w:type="dxa"/>
          </w:tcPr>
          <w:p w:rsidR="00E72FCE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P</w:t>
            </w:r>
            <w:r w:rsidR="00E72FCE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rohibited</w:t>
            </w:r>
          </w:p>
        </w:tc>
        <w:tc>
          <w:tcPr>
            <w:tcW w:w="1350" w:type="dxa"/>
          </w:tcPr>
          <w:p w:rsidR="00E72FCE" w:rsidRPr="00083F75" w:rsidRDefault="00E72FCE" w:rsidP="007231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Yes: 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DHS form 595-1396 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check done on initial hire </w:t>
            </w:r>
            <w:r w:rsidR="007231DD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fingerprint every 4 years.</w:t>
            </w:r>
          </w:p>
        </w:tc>
        <w:tc>
          <w:tcPr>
            <w:tcW w:w="1620" w:type="dxa"/>
          </w:tcPr>
          <w:p w:rsidR="00E72FCE" w:rsidRPr="00083F75" w:rsidRDefault="00E72FCE">
            <w:pPr>
              <w:rPr>
                <w:sz w:val="20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– different intervals if DHS licensed facility.</w:t>
            </w:r>
          </w:p>
        </w:tc>
        <w:tc>
          <w:tcPr>
            <w:tcW w:w="1620" w:type="dxa"/>
          </w:tcPr>
          <w:p w:rsidR="00E72FCE" w:rsidRPr="00083F75" w:rsidRDefault="00E72FCE">
            <w:pPr>
              <w:rPr>
                <w:sz w:val="20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:  Rechecked every two years if PK is a DHS licensed facility.</w:t>
            </w:r>
          </w:p>
        </w:tc>
        <w:tc>
          <w:tcPr>
            <w:tcW w:w="1710" w:type="dxa"/>
          </w:tcPr>
          <w:p w:rsidR="00E72FCE" w:rsidRPr="00083F75" w:rsidRDefault="00E72FCE" w:rsidP="0009605D">
            <w:pPr>
              <w:rPr>
                <w:sz w:val="20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: Rechecked every four years if PK is a DHS licensed facility.</w:t>
            </w:r>
          </w:p>
        </w:tc>
        <w:tc>
          <w:tcPr>
            <w:tcW w:w="2070" w:type="dxa"/>
          </w:tcPr>
          <w:p w:rsidR="00E72FCE" w:rsidRPr="00083F75" w:rsidRDefault="00E72FCE" w:rsidP="00B8412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Every 5 years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if person is a district employee and facility isn’t licensed by DHS.  </w:t>
            </w:r>
          </w:p>
        </w:tc>
      </w:tr>
      <w:tr w:rsidR="00E72FCE" w:rsidTr="002D2EC4">
        <w:tc>
          <w:tcPr>
            <w:tcW w:w="2178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School business official or school administration manager*</w:t>
            </w:r>
          </w:p>
        </w:tc>
        <w:tc>
          <w:tcPr>
            <w:tcW w:w="1327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hAnsi="Arial" w:cs="Arial"/>
                <w:color w:val="000000"/>
                <w:sz w:val="20"/>
              </w:rPr>
              <w:t>256.7(30) and 272.2(17)</w:t>
            </w:r>
          </w:p>
        </w:tc>
        <w:tc>
          <w:tcPr>
            <w:tcW w:w="1553" w:type="dxa"/>
          </w:tcPr>
          <w:p w:rsidR="00E72FCE" w:rsidRPr="00083F75" w:rsidRDefault="00E72FCE" w:rsidP="00A21DF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 but best practice</w:t>
            </w:r>
          </w:p>
        </w:tc>
        <w:tc>
          <w:tcPr>
            <w:tcW w:w="1260" w:type="dxa"/>
          </w:tcPr>
          <w:p w:rsidR="00E72FCE" w:rsidRPr="00083F75" w:rsidRDefault="007231DD" w:rsidP="00877DD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prohibited</w:t>
            </w:r>
          </w:p>
        </w:tc>
        <w:tc>
          <w:tcPr>
            <w:tcW w:w="1350" w:type="dxa"/>
          </w:tcPr>
          <w:p w:rsidR="00E72FCE" w:rsidRPr="00083F75" w:rsidRDefault="00E72FCE" w:rsidP="008A3A54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</w:t>
            </w:r>
          </w:p>
        </w:tc>
        <w:tc>
          <w:tcPr>
            <w:tcW w:w="1620" w:type="dxa"/>
          </w:tcPr>
          <w:p w:rsidR="00E72FCE" w:rsidRPr="00083F75" w:rsidRDefault="00E72FCE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noProof/>
                <w:color w:val="000000"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1688F29" wp14:editId="33490597">
                      <wp:simplePos x="0" y="0"/>
                      <wp:positionH relativeFrom="column">
                        <wp:posOffset>-68579</wp:posOffset>
                      </wp:positionH>
                      <wp:positionV relativeFrom="paragraph">
                        <wp:posOffset>9525</wp:posOffset>
                      </wp:positionV>
                      <wp:extent cx="3124200" cy="419100"/>
                      <wp:effectExtent l="0" t="0" r="19050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242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72FCE" w:rsidRDefault="00E72FCE">
                                  <w:r>
                                    <w:rPr>
                                      <w:rFonts w:ascii="Arial" w:eastAsia="Times New Roman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*for those SBO’s and SAMs working toward certification, a district-generate background check is recommended.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51688F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-5.4pt;margin-top:.75pt;width:246pt;height:3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" fillcolor="white [3201]" strokeweight=".5pt">
                      <v:textbox>
                        <w:txbxContent>
                          <w:p w:rsidR="00E72FCE" w:rsidRDefault="00E72FCE">
                            <w:r>
                              <w:rPr>
                                <w:rFonts w:ascii="Arial" w:eastAsia="Times New Roman" w:hAnsi="Arial" w:cs="Arial"/>
                                <w:color w:val="000000"/>
                                <w:sz w:val="18"/>
                                <w:szCs w:val="18"/>
                              </w:rPr>
                              <w:t>*for those SBO’s and SAMs working toward certification, a district-generate background check is recommended.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20" w:type="dxa"/>
          </w:tcPr>
          <w:p w:rsidR="00E72FCE" w:rsidRPr="00083F75" w:rsidRDefault="00E72FCE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1710" w:type="dxa"/>
          </w:tcPr>
          <w:p w:rsidR="00E72FCE" w:rsidRPr="00083F75" w:rsidRDefault="00E72FCE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070" w:type="dxa"/>
          </w:tcPr>
          <w:p w:rsidR="00E72FCE" w:rsidRPr="00083F75" w:rsidRDefault="00E72FCE" w:rsidP="0062246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 – BOEE rechecks w/renewal</w:t>
            </w:r>
            <w:r w:rsidR="007231DD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but district may</w:t>
            </w:r>
          </w:p>
        </w:tc>
      </w:tr>
      <w:tr w:rsidR="001B5DB5" w:rsidTr="002D2EC4">
        <w:tc>
          <w:tcPr>
            <w:tcW w:w="2178" w:type="dxa"/>
          </w:tcPr>
          <w:p w:rsidR="001B5DB5" w:rsidRPr="00083F75" w:rsidRDefault="001B5DB5" w:rsidP="00B8412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Subcontracted employees/services</w:t>
            </w:r>
          </w:p>
        </w:tc>
        <w:tc>
          <w:tcPr>
            <w:tcW w:w="1327" w:type="dxa"/>
          </w:tcPr>
          <w:p w:rsidR="001B5DB5" w:rsidRPr="00083F75" w:rsidRDefault="001B5DB5" w:rsidP="00B84129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272.2(17) may apply  </w:t>
            </w:r>
          </w:p>
        </w:tc>
        <w:tc>
          <w:tcPr>
            <w:tcW w:w="7403" w:type="dxa"/>
            <w:gridSpan w:val="5"/>
          </w:tcPr>
          <w:p w:rsidR="001B5DB5" w:rsidRPr="00083F75" w:rsidRDefault="001B5DB5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7231DD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Unclear definition of how “subcontracted employees” differs from subcontracted services.  DE is advising schools to contact their attorneys.</w:t>
            </w:r>
            <w:r w:rsidR="007231DD" w:rsidRPr="007231DD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Consider language</w:t>
            </w:r>
            <w:r w:rsidR="007231DD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in contracts that employer has done a check or require checks be done by district. </w:t>
            </w:r>
          </w:p>
        </w:tc>
        <w:tc>
          <w:tcPr>
            <w:tcW w:w="1710" w:type="dxa"/>
          </w:tcPr>
          <w:p w:rsidR="001B5DB5" w:rsidRPr="00083F75" w:rsidRDefault="001B5DB5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2070" w:type="dxa"/>
          </w:tcPr>
          <w:p w:rsidR="001B5DB5" w:rsidRPr="00083F75" w:rsidRDefault="001B5DB5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</w:p>
        </w:tc>
      </w:tr>
      <w:tr w:rsidR="00E72FCE" w:rsidTr="002D2EC4">
        <w:tc>
          <w:tcPr>
            <w:tcW w:w="2178" w:type="dxa"/>
          </w:tcPr>
          <w:p w:rsidR="00E72FCE" w:rsidRPr="00083F75" w:rsidRDefault="00E72FCE" w:rsidP="007231DD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Including, 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but 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not limited to: 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cooks, 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custodians, </w:t>
            </w:r>
            <w:r w:rsidR="007231DD" w:rsidRPr="007231DD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bus monitors,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secretaries, painters, mechanics, substitute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or</w:t>
            </w: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temp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employees</w:t>
            </w:r>
          </w:p>
        </w:tc>
        <w:tc>
          <w:tcPr>
            <w:tcW w:w="1327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279.69</w:t>
            </w:r>
          </w:p>
        </w:tc>
        <w:tc>
          <w:tcPr>
            <w:tcW w:w="1553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Yes</w:t>
            </w:r>
          </w:p>
        </w:tc>
        <w:tc>
          <w:tcPr>
            <w:tcW w:w="1260" w:type="dxa"/>
          </w:tcPr>
          <w:p w:rsidR="00E72FCE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P</w:t>
            </w:r>
            <w:r w:rsidR="00E72FCE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rohibited</w:t>
            </w:r>
          </w:p>
        </w:tc>
        <w:tc>
          <w:tcPr>
            <w:tcW w:w="1350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</w:t>
            </w:r>
          </w:p>
        </w:tc>
        <w:tc>
          <w:tcPr>
            <w:tcW w:w="1620" w:type="dxa"/>
          </w:tcPr>
          <w:p w:rsidR="00E72FCE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72FCE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620" w:type="dxa"/>
          </w:tcPr>
          <w:p w:rsidR="00E72FCE" w:rsidRPr="00083F75" w:rsidRDefault="002D2EC4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Y</w:t>
            </w:r>
            <w:r w:rsidR="00E72FCE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es</w:t>
            </w:r>
          </w:p>
        </w:tc>
        <w:tc>
          <w:tcPr>
            <w:tcW w:w="1710" w:type="dxa"/>
          </w:tcPr>
          <w:p w:rsidR="00E72FCE" w:rsidRPr="00083F75" w:rsidRDefault="00E72FCE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 but best practice</w:t>
            </w:r>
          </w:p>
        </w:tc>
        <w:tc>
          <w:tcPr>
            <w:tcW w:w="2070" w:type="dxa"/>
          </w:tcPr>
          <w:p w:rsidR="00E72FCE" w:rsidRPr="00083F75" w:rsidRDefault="007231DD" w:rsidP="00E41A11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Yes - </w:t>
            </w:r>
            <w:r w:rsidR="00E72FCE"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Every 5 years in anniversary year of employment </w:t>
            </w:r>
          </w:p>
        </w:tc>
      </w:tr>
      <w:tr w:rsidR="00E72FCE" w:rsidTr="002D2EC4">
        <w:tc>
          <w:tcPr>
            <w:tcW w:w="2178" w:type="dxa"/>
          </w:tcPr>
          <w:p w:rsidR="00E72FCE" w:rsidRPr="00083F75" w:rsidRDefault="00E72FCE" w:rsidP="00A9067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Volunteers</w:t>
            </w:r>
          </w:p>
        </w:tc>
        <w:tc>
          <w:tcPr>
            <w:tcW w:w="1327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regulated</w:t>
            </w:r>
          </w:p>
        </w:tc>
        <w:tc>
          <w:tcPr>
            <w:tcW w:w="1553" w:type="dxa"/>
          </w:tcPr>
          <w:p w:rsidR="00E72FCE" w:rsidRPr="00083F75" w:rsidRDefault="00E72FCE" w:rsidP="00083F7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Not Mandated, but best practice </w:t>
            </w:r>
          </w:p>
        </w:tc>
        <w:tc>
          <w:tcPr>
            <w:tcW w:w="1260" w:type="dxa"/>
          </w:tcPr>
          <w:p w:rsidR="00E72FCE" w:rsidRPr="00083F75" w:rsidRDefault="007231DD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prohibited</w:t>
            </w:r>
          </w:p>
        </w:tc>
        <w:tc>
          <w:tcPr>
            <w:tcW w:w="1350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</w:t>
            </w:r>
          </w:p>
        </w:tc>
        <w:tc>
          <w:tcPr>
            <w:tcW w:w="1620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 but best practice</w:t>
            </w:r>
          </w:p>
        </w:tc>
        <w:tc>
          <w:tcPr>
            <w:tcW w:w="1620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 but best practice</w:t>
            </w:r>
          </w:p>
        </w:tc>
        <w:tc>
          <w:tcPr>
            <w:tcW w:w="1710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 but best practice</w:t>
            </w:r>
          </w:p>
        </w:tc>
        <w:tc>
          <w:tcPr>
            <w:tcW w:w="2070" w:type="dxa"/>
          </w:tcPr>
          <w:p w:rsidR="00E72FCE" w:rsidRPr="00083F75" w:rsidRDefault="00E72FCE" w:rsidP="001670B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 w:rsidRPr="00083F75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Not mandated but best practice</w:t>
            </w:r>
          </w:p>
        </w:tc>
      </w:tr>
      <w:tr w:rsidR="00E72FCE" w:rsidTr="00B84129">
        <w:tc>
          <w:tcPr>
            <w:tcW w:w="2178" w:type="dxa"/>
          </w:tcPr>
          <w:p w:rsidR="00E72FCE" w:rsidRPr="00083F75" w:rsidRDefault="00E72FCE" w:rsidP="00A9067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Student Teachers</w:t>
            </w:r>
          </w:p>
        </w:tc>
        <w:tc>
          <w:tcPr>
            <w:tcW w:w="12510" w:type="dxa"/>
            <w:gridSpan w:val="8"/>
          </w:tcPr>
          <w:p w:rsidR="00E72FCE" w:rsidRPr="00083F75" w:rsidRDefault="00E72FCE" w:rsidP="00A21DF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0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Covered by university prior to practicum experience (</w:t>
            </w:r>
            <w:r w:rsidR="00A21DFB"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>since</w:t>
            </w:r>
            <w:r>
              <w:rPr>
                <w:rFonts w:ascii="Arial" w:eastAsia="Times New Roman" w:hAnsi="Arial" w:cs="Arial"/>
                <w:color w:val="000000"/>
                <w:sz w:val="20"/>
                <w:szCs w:val="18"/>
              </w:rPr>
              <w:t xml:space="preserve"> not an employee of the district, no district mandate to investigate)</w:t>
            </w:r>
          </w:p>
        </w:tc>
      </w:tr>
    </w:tbl>
    <w:p w:rsidR="00911DC5" w:rsidRDefault="00911DC5" w:rsidP="00B97D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231DD" w:rsidRDefault="007231DD" w:rsidP="00B97D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7231DD" w:rsidRPr="00C464C2" w:rsidRDefault="006E024D" w:rsidP="00B97DEA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hyperlink r:id="rId8" w:history="1">
        <w:r w:rsidR="007231DD">
          <w:rPr>
            <w:rStyle w:val="Hyperlink"/>
          </w:rPr>
          <w:t>https://www.iowaschoolfinance.com/Guidance</w:t>
        </w:r>
      </w:hyperlink>
      <w:r w:rsidR="007231DD">
        <w:t xml:space="preserve">    Margaret Buckton  </w:t>
      </w:r>
      <w:hyperlink r:id="rId9" w:history="1">
        <w:r w:rsidR="007231DD" w:rsidRPr="0038754E">
          <w:rPr>
            <w:rStyle w:val="Hyperlink"/>
          </w:rPr>
          <w:t>margaret@iowaschoolfinance.com</w:t>
        </w:r>
      </w:hyperlink>
      <w:r w:rsidR="007231DD">
        <w:t xml:space="preserve"> (515)</w:t>
      </w:r>
      <w:r w:rsidR="001F6800">
        <w:t xml:space="preserve"> 251-5970</w:t>
      </w:r>
    </w:p>
    <w:sectPr w:rsidR="007231DD" w:rsidRPr="00C464C2" w:rsidSect="007231DD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24D" w:rsidRDefault="006E024D" w:rsidP="00BB2A8C">
      <w:pPr>
        <w:spacing w:after="0" w:line="240" w:lineRule="auto"/>
      </w:pPr>
      <w:r>
        <w:separator/>
      </w:r>
    </w:p>
  </w:endnote>
  <w:endnote w:type="continuationSeparator" w:id="0">
    <w:p w:rsidR="006E024D" w:rsidRDefault="006E024D" w:rsidP="00BB2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24D" w:rsidRDefault="006E024D" w:rsidP="00BB2A8C">
      <w:pPr>
        <w:spacing w:after="0" w:line="240" w:lineRule="auto"/>
      </w:pPr>
      <w:r>
        <w:separator/>
      </w:r>
    </w:p>
  </w:footnote>
  <w:footnote w:type="continuationSeparator" w:id="0">
    <w:p w:rsidR="006E024D" w:rsidRDefault="006E024D" w:rsidP="00BB2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F75" w:rsidRDefault="007231DD" w:rsidP="007231DD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031491" wp14:editId="7238D092">
          <wp:simplePos x="0" y="0"/>
          <wp:positionH relativeFrom="column">
            <wp:posOffset>7551420</wp:posOffset>
          </wp:positionH>
          <wp:positionV relativeFrom="paragraph">
            <wp:posOffset>-238125</wp:posOffset>
          </wp:positionV>
          <wp:extent cx="1032933" cy="438827"/>
          <wp:effectExtent l="0" t="0" r="0" b="0"/>
          <wp:wrapTight wrapText="bothSides">
            <wp:wrapPolygon edited="0">
              <wp:start x="0" y="0"/>
              <wp:lineTo x="0" y="20631"/>
              <wp:lineTo x="21122" y="20631"/>
              <wp:lineTo x="2112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2933" cy="438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EC4">
      <w:rPr>
        <w:i/>
        <w:noProof/>
      </w:rPr>
      <w:t>August 2022</w:t>
    </w:r>
    <w:r>
      <w:rPr>
        <w:i/>
        <w:noProof/>
      </w:rPr>
      <w:tab/>
    </w:r>
    <w:r>
      <w:rPr>
        <w:i/>
        <w:noProof/>
      </w:rPr>
      <w:tab/>
    </w:r>
    <w:r>
      <w:rPr>
        <w:i/>
        <w:noProof/>
      </w:rPr>
      <w:tab/>
    </w:r>
    <w:r>
      <w:rPr>
        <w:i/>
        <w:noProof/>
      </w:rPr>
      <w:tab/>
    </w:r>
  </w:p>
  <w:p w:rsidR="00BB2A8C" w:rsidRDefault="00BB2A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219"/>
    <w:rsid w:val="0000123E"/>
    <w:rsid w:val="00002A88"/>
    <w:rsid w:val="00005015"/>
    <w:rsid w:val="00014532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8079F"/>
    <w:rsid w:val="00082E61"/>
    <w:rsid w:val="00083F75"/>
    <w:rsid w:val="00084388"/>
    <w:rsid w:val="0009605D"/>
    <w:rsid w:val="000A6FD3"/>
    <w:rsid w:val="000B0B64"/>
    <w:rsid w:val="000C58C0"/>
    <w:rsid w:val="000C617F"/>
    <w:rsid w:val="000C67BB"/>
    <w:rsid w:val="000D1BAA"/>
    <w:rsid w:val="000D48D2"/>
    <w:rsid w:val="000E2481"/>
    <w:rsid w:val="000E4B6C"/>
    <w:rsid w:val="001022AC"/>
    <w:rsid w:val="001026E8"/>
    <w:rsid w:val="00114832"/>
    <w:rsid w:val="00114EA2"/>
    <w:rsid w:val="00117E4D"/>
    <w:rsid w:val="00126079"/>
    <w:rsid w:val="00127DBD"/>
    <w:rsid w:val="001346A0"/>
    <w:rsid w:val="001357A4"/>
    <w:rsid w:val="00141EF5"/>
    <w:rsid w:val="00145BCC"/>
    <w:rsid w:val="00147FF0"/>
    <w:rsid w:val="001503AF"/>
    <w:rsid w:val="00160038"/>
    <w:rsid w:val="001644DF"/>
    <w:rsid w:val="0016712D"/>
    <w:rsid w:val="0017186B"/>
    <w:rsid w:val="00187146"/>
    <w:rsid w:val="00195C90"/>
    <w:rsid w:val="001B46E2"/>
    <w:rsid w:val="001B5DB5"/>
    <w:rsid w:val="001C3219"/>
    <w:rsid w:val="001D16B9"/>
    <w:rsid w:val="001D2879"/>
    <w:rsid w:val="001D3510"/>
    <w:rsid w:val="001D6A34"/>
    <w:rsid w:val="001E0A5C"/>
    <w:rsid w:val="001F6800"/>
    <w:rsid w:val="0020306B"/>
    <w:rsid w:val="00231104"/>
    <w:rsid w:val="00232298"/>
    <w:rsid w:val="0023343D"/>
    <w:rsid w:val="00256E48"/>
    <w:rsid w:val="00256EA4"/>
    <w:rsid w:val="00271073"/>
    <w:rsid w:val="00282ADF"/>
    <w:rsid w:val="00283195"/>
    <w:rsid w:val="002835C6"/>
    <w:rsid w:val="00290F1D"/>
    <w:rsid w:val="00295CD0"/>
    <w:rsid w:val="00297CD1"/>
    <w:rsid w:val="002A305A"/>
    <w:rsid w:val="002C535D"/>
    <w:rsid w:val="002C7044"/>
    <w:rsid w:val="002D0F2B"/>
    <w:rsid w:val="002D2BD2"/>
    <w:rsid w:val="002D2EC4"/>
    <w:rsid w:val="002D3D46"/>
    <w:rsid w:val="002E304C"/>
    <w:rsid w:val="0030077D"/>
    <w:rsid w:val="00301F15"/>
    <w:rsid w:val="003107B3"/>
    <w:rsid w:val="00311CE6"/>
    <w:rsid w:val="00313985"/>
    <w:rsid w:val="00314EF3"/>
    <w:rsid w:val="0031583E"/>
    <w:rsid w:val="00316CFF"/>
    <w:rsid w:val="00322B0A"/>
    <w:rsid w:val="0034576D"/>
    <w:rsid w:val="003466E9"/>
    <w:rsid w:val="00361A1E"/>
    <w:rsid w:val="003640C6"/>
    <w:rsid w:val="003717EF"/>
    <w:rsid w:val="00382EE6"/>
    <w:rsid w:val="00390B9F"/>
    <w:rsid w:val="003924BE"/>
    <w:rsid w:val="00394B76"/>
    <w:rsid w:val="003A32A9"/>
    <w:rsid w:val="003A35B2"/>
    <w:rsid w:val="003B58BF"/>
    <w:rsid w:val="003C35FE"/>
    <w:rsid w:val="003E0459"/>
    <w:rsid w:val="003E68B2"/>
    <w:rsid w:val="003F0098"/>
    <w:rsid w:val="003F20F0"/>
    <w:rsid w:val="003F3273"/>
    <w:rsid w:val="00416D91"/>
    <w:rsid w:val="00420AC2"/>
    <w:rsid w:val="004565B4"/>
    <w:rsid w:val="00465A20"/>
    <w:rsid w:val="00496686"/>
    <w:rsid w:val="004A1675"/>
    <w:rsid w:val="004B7836"/>
    <w:rsid w:val="004B787E"/>
    <w:rsid w:val="004C1220"/>
    <w:rsid w:val="004C254D"/>
    <w:rsid w:val="004C558E"/>
    <w:rsid w:val="004C770E"/>
    <w:rsid w:val="004E3F90"/>
    <w:rsid w:val="004F0328"/>
    <w:rsid w:val="004F0E0F"/>
    <w:rsid w:val="004F2923"/>
    <w:rsid w:val="00500ACB"/>
    <w:rsid w:val="00503263"/>
    <w:rsid w:val="00511508"/>
    <w:rsid w:val="00513FBC"/>
    <w:rsid w:val="00527BA5"/>
    <w:rsid w:val="00531E69"/>
    <w:rsid w:val="00540BF8"/>
    <w:rsid w:val="00547F26"/>
    <w:rsid w:val="00552D8E"/>
    <w:rsid w:val="00554CF5"/>
    <w:rsid w:val="005637F7"/>
    <w:rsid w:val="00585C8E"/>
    <w:rsid w:val="00587800"/>
    <w:rsid w:val="00597130"/>
    <w:rsid w:val="005A069E"/>
    <w:rsid w:val="005A584A"/>
    <w:rsid w:val="005B6429"/>
    <w:rsid w:val="005C0800"/>
    <w:rsid w:val="005C4B3A"/>
    <w:rsid w:val="005C6EE0"/>
    <w:rsid w:val="005D1953"/>
    <w:rsid w:val="005E1478"/>
    <w:rsid w:val="005E4650"/>
    <w:rsid w:val="005E4EA2"/>
    <w:rsid w:val="005E6B19"/>
    <w:rsid w:val="00614EF5"/>
    <w:rsid w:val="00615F2C"/>
    <w:rsid w:val="006231D1"/>
    <w:rsid w:val="00642932"/>
    <w:rsid w:val="006455E4"/>
    <w:rsid w:val="0064613F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2FE2"/>
    <w:rsid w:val="00683073"/>
    <w:rsid w:val="006875AB"/>
    <w:rsid w:val="006A3D3B"/>
    <w:rsid w:val="006A6E66"/>
    <w:rsid w:val="006A7DD0"/>
    <w:rsid w:val="006B49AE"/>
    <w:rsid w:val="006D63CE"/>
    <w:rsid w:val="006E024D"/>
    <w:rsid w:val="006F296D"/>
    <w:rsid w:val="007004E2"/>
    <w:rsid w:val="007231DD"/>
    <w:rsid w:val="00736BB4"/>
    <w:rsid w:val="007535F1"/>
    <w:rsid w:val="0075723A"/>
    <w:rsid w:val="00764D14"/>
    <w:rsid w:val="00772FAD"/>
    <w:rsid w:val="0077341D"/>
    <w:rsid w:val="0079462F"/>
    <w:rsid w:val="007A1844"/>
    <w:rsid w:val="007A544C"/>
    <w:rsid w:val="007A66E6"/>
    <w:rsid w:val="007B08CF"/>
    <w:rsid w:val="007B0FB0"/>
    <w:rsid w:val="007B1B7E"/>
    <w:rsid w:val="007B4587"/>
    <w:rsid w:val="007B6D42"/>
    <w:rsid w:val="007C47EA"/>
    <w:rsid w:val="007D5DA7"/>
    <w:rsid w:val="007E4162"/>
    <w:rsid w:val="007F0B89"/>
    <w:rsid w:val="007F43AF"/>
    <w:rsid w:val="007F50D7"/>
    <w:rsid w:val="00805C61"/>
    <w:rsid w:val="00807746"/>
    <w:rsid w:val="00814254"/>
    <w:rsid w:val="0081458B"/>
    <w:rsid w:val="00815DCB"/>
    <w:rsid w:val="008225DB"/>
    <w:rsid w:val="008248A6"/>
    <w:rsid w:val="00827625"/>
    <w:rsid w:val="00831694"/>
    <w:rsid w:val="008319F2"/>
    <w:rsid w:val="00843769"/>
    <w:rsid w:val="00850C39"/>
    <w:rsid w:val="00855DF1"/>
    <w:rsid w:val="00857545"/>
    <w:rsid w:val="00861DAA"/>
    <w:rsid w:val="008627D7"/>
    <w:rsid w:val="0087362C"/>
    <w:rsid w:val="00876B0A"/>
    <w:rsid w:val="00877DD5"/>
    <w:rsid w:val="00895D8F"/>
    <w:rsid w:val="008A2A31"/>
    <w:rsid w:val="008A3A54"/>
    <w:rsid w:val="008B4AA4"/>
    <w:rsid w:val="008B5965"/>
    <w:rsid w:val="008C163C"/>
    <w:rsid w:val="008D68EE"/>
    <w:rsid w:val="008E39CC"/>
    <w:rsid w:val="008F3693"/>
    <w:rsid w:val="00900395"/>
    <w:rsid w:val="00911DC5"/>
    <w:rsid w:val="00920F06"/>
    <w:rsid w:val="009276F2"/>
    <w:rsid w:val="0094131D"/>
    <w:rsid w:val="00946764"/>
    <w:rsid w:val="009470EE"/>
    <w:rsid w:val="00950492"/>
    <w:rsid w:val="009508DB"/>
    <w:rsid w:val="00953651"/>
    <w:rsid w:val="00962A83"/>
    <w:rsid w:val="00963C91"/>
    <w:rsid w:val="0097360F"/>
    <w:rsid w:val="0097794D"/>
    <w:rsid w:val="00991D5A"/>
    <w:rsid w:val="0099425E"/>
    <w:rsid w:val="00994D7C"/>
    <w:rsid w:val="009959F5"/>
    <w:rsid w:val="009973A0"/>
    <w:rsid w:val="009B059F"/>
    <w:rsid w:val="009B0931"/>
    <w:rsid w:val="009B1DAF"/>
    <w:rsid w:val="009C62AE"/>
    <w:rsid w:val="009D3B70"/>
    <w:rsid w:val="009D5A28"/>
    <w:rsid w:val="009D5BB8"/>
    <w:rsid w:val="009E4130"/>
    <w:rsid w:val="009F222C"/>
    <w:rsid w:val="009F7218"/>
    <w:rsid w:val="00A023B6"/>
    <w:rsid w:val="00A0277B"/>
    <w:rsid w:val="00A03030"/>
    <w:rsid w:val="00A06E74"/>
    <w:rsid w:val="00A07054"/>
    <w:rsid w:val="00A17D3B"/>
    <w:rsid w:val="00A21DFB"/>
    <w:rsid w:val="00A233B8"/>
    <w:rsid w:val="00A24CB0"/>
    <w:rsid w:val="00A26874"/>
    <w:rsid w:val="00A26C53"/>
    <w:rsid w:val="00A37FA4"/>
    <w:rsid w:val="00A5581E"/>
    <w:rsid w:val="00A630BC"/>
    <w:rsid w:val="00A639AC"/>
    <w:rsid w:val="00A64BD3"/>
    <w:rsid w:val="00A67AB0"/>
    <w:rsid w:val="00A73A8F"/>
    <w:rsid w:val="00A741FD"/>
    <w:rsid w:val="00A90676"/>
    <w:rsid w:val="00A92EFF"/>
    <w:rsid w:val="00A95643"/>
    <w:rsid w:val="00AB00C7"/>
    <w:rsid w:val="00AB3D72"/>
    <w:rsid w:val="00AB6390"/>
    <w:rsid w:val="00AB69A5"/>
    <w:rsid w:val="00AD5A52"/>
    <w:rsid w:val="00AD6787"/>
    <w:rsid w:val="00AE2330"/>
    <w:rsid w:val="00AE45F6"/>
    <w:rsid w:val="00AE489C"/>
    <w:rsid w:val="00AF53F6"/>
    <w:rsid w:val="00B121C1"/>
    <w:rsid w:val="00B33B1B"/>
    <w:rsid w:val="00B41697"/>
    <w:rsid w:val="00B42148"/>
    <w:rsid w:val="00B42E72"/>
    <w:rsid w:val="00B52F96"/>
    <w:rsid w:val="00B604F8"/>
    <w:rsid w:val="00B7440E"/>
    <w:rsid w:val="00B74A45"/>
    <w:rsid w:val="00B77BA6"/>
    <w:rsid w:val="00B82969"/>
    <w:rsid w:val="00B84129"/>
    <w:rsid w:val="00B90467"/>
    <w:rsid w:val="00B97DEA"/>
    <w:rsid w:val="00BA345E"/>
    <w:rsid w:val="00BA3619"/>
    <w:rsid w:val="00BB2A8C"/>
    <w:rsid w:val="00BD2B4A"/>
    <w:rsid w:val="00BE5E78"/>
    <w:rsid w:val="00C01A78"/>
    <w:rsid w:val="00C0630A"/>
    <w:rsid w:val="00C06B5E"/>
    <w:rsid w:val="00C10325"/>
    <w:rsid w:val="00C17B49"/>
    <w:rsid w:val="00C22C76"/>
    <w:rsid w:val="00C37986"/>
    <w:rsid w:val="00C4474C"/>
    <w:rsid w:val="00C46112"/>
    <w:rsid w:val="00C464C2"/>
    <w:rsid w:val="00C51228"/>
    <w:rsid w:val="00C61DC2"/>
    <w:rsid w:val="00C62335"/>
    <w:rsid w:val="00C63F9C"/>
    <w:rsid w:val="00C70377"/>
    <w:rsid w:val="00C7113C"/>
    <w:rsid w:val="00C81B1E"/>
    <w:rsid w:val="00C927E7"/>
    <w:rsid w:val="00C96790"/>
    <w:rsid w:val="00CA68C8"/>
    <w:rsid w:val="00CC2CBF"/>
    <w:rsid w:val="00CC49FF"/>
    <w:rsid w:val="00CD14AE"/>
    <w:rsid w:val="00CE7951"/>
    <w:rsid w:val="00D035DB"/>
    <w:rsid w:val="00D1271C"/>
    <w:rsid w:val="00D20D41"/>
    <w:rsid w:val="00D34B7D"/>
    <w:rsid w:val="00D35EF6"/>
    <w:rsid w:val="00D375F8"/>
    <w:rsid w:val="00D40F2F"/>
    <w:rsid w:val="00D46008"/>
    <w:rsid w:val="00D558AC"/>
    <w:rsid w:val="00D67DBB"/>
    <w:rsid w:val="00D77EC5"/>
    <w:rsid w:val="00D802EB"/>
    <w:rsid w:val="00D80C28"/>
    <w:rsid w:val="00D84846"/>
    <w:rsid w:val="00D9379A"/>
    <w:rsid w:val="00DA1EAA"/>
    <w:rsid w:val="00DA78D1"/>
    <w:rsid w:val="00DB7593"/>
    <w:rsid w:val="00DD08EC"/>
    <w:rsid w:val="00DD335F"/>
    <w:rsid w:val="00DE4D9F"/>
    <w:rsid w:val="00DF0DD8"/>
    <w:rsid w:val="00E00707"/>
    <w:rsid w:val="00E01140"/>
    <w:rsid w:val="00E0448B"/>
    <w:rsid w:val="00E1125C"/>
    <w:rsid w:val="00E310A1"/>
    <w:rsid w:val="00E3688E"/>
    <w:rsid w:val="00E374B3"/>
    <w:rsid w:val="00E40FED"/>
    <w:rsid w:val="00E41A11"/>
    <w:rsid w:val="00E5293A"/>
    <w:rsid w:val="00E6102A"/>
    <w:rsid w:val="00E67A71"/>
    <w:rsid w:val="00E72FCE"/>
    <w:rsid w:val="00E7538C"/>
    <w:rsid w:val="00E92AE9"/>
    <w:rsid w:val="00E94834"/>
    <w:rsid w:val="00EA41DB"/>
    <w:rsid w:val="00EB56C7"/>
    <w:rsid w:val="00EE01C6"/>
    <w:rsid w:val="00EE1F0A"/>
    <w:rsid w:val="00EE6C8B"/>
    <w:rsid w:val="00EF5630"/>
    <w:rsid w:val="00EF63E1"/>
    <w:rsid w:val="00EF6752"/>
    <w:rsid w:val="00F11C6E"/>
    <w:rsid w:val="00F15488"/>
    <w:rsid w:val="00F157C0"/>
    <w:rsid w:val="00F1656A"/>
    <w:rsid w:val="00F31C7A"/>
    <w:rsid w:val="00F323FC"/>
    <w:rsid w:val="00F36E9A"/>
    <w:rsid w:val="00F4265E"/>
    <w:rsid w:val="00F44AF3"/>
    <w:rsid w:val="00F45500"/>
    <w:rsid w:val="00F45E5C"/>
    <w:rsid w:val="00F61C63"/>
    <w:rsid w:val="00F75588"/>
    <w:rsid w:val="00F76805"/>
    <w:rsid w:val="00F921BF"/>
    <w:rsid w:val="00FA0785"/>
    <w:rsid w:val="00FA089F"/>
    <w:rsid w:val="00FA4C7F"/>
    <w:rsid w:val="00FA4DC6"/>
    <w:rsid w:val="00FA6915"/>
    <w:rsid w:val="00FB283B"/>
    <w:rsid w:val="00FC3F4F"/>
    <w:rsid w:val="00FC55E8"/>
    <w:rsid w:val="00FC6B8D"/>
    <w:rsid w:val="00FD7748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5C08B1-2A72-4C4F-83E4-A8C59D56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C32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321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C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C3219"/>
  </w:style>
  <w:style w:type="character" w:styleId="Hyperlink">
    <w:name w:val="Hyperlink"/>
    <w:basedOn w:val="DefaultParagraphFont"/>
    <w:uiPriority w:val="99"/>
    <w:unhideWhenUsed/>
    <w:rsid w:val="001C32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2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A8C"/>
  </w:style>
  <w:style w:type="paragraph" w:styleId="Footer">
    <w:name w:val="footer"/>
    <w:basedOn w:val="Normal"/>
    <w:link w:val="FooterChar"/>
    <w:uiPriority w:val="99"/>
    <w:unhideWhenUsed/>
    <w:rsid w:val="00BB2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2A8C"/>
  </w:style>
  <w:style w:type="character" w:customStyle="1" w:styleId="aqj">
    <w:name w:val="aqj"/>
    <w:rsid w:val="005C4B3A"/>
  </w:style>
  <w:style w:type="paragraph" w:styleId="ListParagraph">
    <w:name w:val="List Paragraph"/>
    <w:basedOn w:val="Normal"/>
    <w:uiPriority w:val="34"/>
    <w:qFormat/>
    <w:rsid w:val="00B904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4131D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6BB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43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0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3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8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9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7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owaschoolfinance.com/Guida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hs.iowa.gov/childcare/provider-record-check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garet@iowaschoolfina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3708A-2368-4D5B-BF45-FF7EB67ED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2</cp:revision>
  <cp:lastPrinted>2013-11-19T20:31:00Z</cp:lastPrinted>
  <dcterms:created xsi:type="dcterms:W3CDTF">2022-11-28T19:34:00Z</dcterms:created>
  <dcterms:modified xsi:type="dcterms:W3CDTF">2022-11-28T19:34:00Z</dcterms:modified>
</cp:coreProperties>
</file>